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FAE5" w14:textId="77777777" w:rsidR="006F04FD" w:rsidRPr="00E60D88" w:rsidRDefault="006F04FD" w:rsidP="009A4831">
      <w:pPr>
        <w:spacing w:line="276" w:lineRule="auto"/>
        <w:rPr>
          <w:rFonts w:ascii="Arial" w:hAnsi="Arial" w:cs="Arial"/>
        </w:rPr>
      </w:pPr>
    </w:p>
    <w:p w14:paraId="0DA513BD" w14:textId="0D11458D" w:rsidR="006F04FD" w:rsidRPr="00E60D88" w:rsidRDefault="006F04FD" w:rsidP="009A4831">
      <w:pPr>
        <w:spacing w:line="276" w:lineRule="auto"/>
        <w:ind w:left="1440"/>
        <w:rPr>
          <w:rFonts w:ascii="Arial" w:hAnsi="Arial" w:cs="Arial"/>
          <w:b/>
          <w:u w:val="single"/>
        </w:rPr>
      </w:pPr>
      <w:r w:rsidRPr="00E60D88">
        <w:rPr>
          <w:rFonts w:ascii="Arial" w:hAnsi="Arial" w:cs="Arial"/>
          <w:b/>
          <w:u w:val="single"/>
        </w:rPr>
        <w:t>PORTARIA 0</w:t>
      </w:r>
      <w:r w:rsidR="00E60D88" w:rsidRPr="00E60D88">
        <w:rPr>
          <w:rFonts w:ascii="Arial" w:hAnsi="Arial" w:cs="Arial"/>
          <w:b/>
          <w:u w:val="single"/>
        </w:rPr>
        <w:t>10</w:t>
      </w:r>
      <w:r w:rsidRPr="00E60D88">
        <w:rPr>
          <w:rFonts w:ascii="Arial" w:hAnsi="Arial" w:cs="Arial"/>
          <w:b/>
          <w:u w:val="single"/>
        </w:rPr>
        <w:t xml:space="preserve"> DE </w:t>
      </w:r>
      <w:r w:rsidR="00F325E0" w:rsidRPr="00E60D88">
        <w:rPr>
          <w:rFonts w:ascii="Arial" w:hAnsi="Arial" w:cs="Arial"/>
          <w:b/>
          <w:u w:val="single"/>
        </w:rPr>
        <w:t>2</w:t>
      </w:r>
      <w:r w:rsidR="00E60D88" w:rsidRPr="00E60D88">
        <w:rPr>
          <w:rFonts w:ascii="Arial" w:hAnsi="Arial" w:cs="Arial"/>
          <w:b/>
          <w:u w:val="single"/>
        </w:rPr>
        <w:t>6</w:t>
      </w:r>
      <w:r w:rsidRPr="00E60D88">
        <w:rPr>
          <w:rFonts w:ascii="Arial" w:hAnsi="Arial" w:cs="Arial"/>
          <w:b/>
          <w:u w:val="single"/>
        </w:rPr>
        <w:t xml:space="preserve"> DE </w:t>
      </w:r>
      <w:r w:rsidR="00E60D88" w:rsidRPr="00E60D88">
        <w:rPr>
          <w:rFonts w:ascii="Arial" w:hAnsi="Arial" w:cs="Arial"/>
          <w:b/>
          <w:u w:val="single"/>
        </w:rPr>
        <w:t>MARÇO</w:t>
      </w:r>
      <w:r w:rsidRPr="00E60D88">
        <w:rPr>
          <w:rFonts w:ascii="Arial" w:hAnsi="Arial" w:cs="Arial"/>
          <w:b/>
          <w:u w:val="single"/>
        </w:rPr>
        <w:t xml:space="preserve"> DE 202</w:t>
      </w:r>
      <w:r w:rsidR="00E60D88" w:rsidRPr="00E60D88">
        <w:rPr>
          <w:rFonts w:ascii="Arial" w:hAnsi="Arial" w:cs="Arial"/>
          <w:b/>
          <w:u w:val="single"/>
        </w:rPr>
        <w:t>5</w:t>
      </w:r>
    </w:p>
    <w:p w14:paraId="10F2E665" w14:textId="77777777" w:rsidR="006F04FD" w:rsidRPr="00E60D88" w:rsidRDefault="006F04FD" w:rsidP="009A4831">
      <w:pPr>
        <w:spacing w:line="276" w:lineRule="auto"/>
        <w:ind w:left="1440"/>
        <w:jc w:val="center"/>
        <w:rPr>
          <w:rFonts w:ascii="Arial" w:hAnsi="Arial" w:cs="Arial"/>
          <w:b/>
          <w:u w:val="single"/>
        </w:rPr>
      </w:pPr>
    </w:p>
    <w:p w14:paraId="517D7506" w14:textId="77777777" w:rsidR="006F04FD" w:rsidRPr="00E60D88" w:rsidRDefault="006F04FD" w:rsidP="009A4831">
      <w:pPr>
        <w:spacing w:line="276" w:lineRule="auto"/>
        <w:ind w:left="1440"/>
        <w:jc w:val="center"/>
        <w:rPr>
          <w:rFonts w:ascii="Arial" w:hAnsi="Arial" w:cs="Arial"/>
          <w:b/>
          <w:u w:val="single"/>
        </w:rPr>
      </w:pPr>
    </w:p>
    <w:p w14:paraId="54FF5A32" w14:textId="5D375789" w:rsidR="006F04FD" w:rsidRPr="00E60D88" w:rsidRDefault="004E6FEF" w:rsidP="00F325E0">
      <w:pPr>
        <w:spacing w:line="276" w:lineRule="auto"/>
        <w:ind w:left="3969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Cs/>
          <w:i/>
        </w:rPr>
        <w:t xml:space="preserve">Designa o Diretor Executivo como ordenador de despesas </w:t>
      </w:r>
      <w:r w:rsidR="002B2C05" w:rsidRPr="00E60D88">
        <w:rPr>
          <w:rFonts w:ascii="Arial" w:hAnsi="Arial" w:cs="Arial"/>
          <w:bCs/>
          <w:i/>
        </w:rPr>
        <w:t>d</w:t>
      </w:r>
      <w:r w:rsidR="0025395D" w:rsidRPr="00E60D88">
        <w:rPr>
          <w:rFonts w:ascii="Arial" w:hAnsi="Arial" w:cs="Arial"/>
          <w:bCs/>
          <w:i/>
        </w:rPr>
        <w:t>o</w:t>
      </w:r>
      <w:r w:rsidR="002B2C05" w:rsidRPr="00E60D88">
        <w:rPr>
          <w:rFonts w:ascii="Arial" w:hAnsi="Arial" w:cs="Arial"/>
          <w:bCs/>
          <w:i/>
        </w:rPr>
        <w:t xml:space="preserve"> </w:t>
      </w:r>
      <w:r w:rsidR="0025395D" w:rsidRPr="00E60D88">
        <w:rPr>
          <w:rFonts w:ascii="Arial" w:hAnsi="Arial" w:cs="Arial"/>
          <w:bCs/>
          <w:i/>
        </w:rPr>
        <w:t>Consórcio Intermunicipal Multifinalitário dos Municípios da Microrregião do Médio Rio Pomba – CIMERP</w:t>
      </w:r>
      <w:r w:rsidRPr="00E60D88">
        <w:rPr>
          <w:rFonts w:ascii="Arial" w:hAnsi="Arial" w:cs="Arial"/>
          <w:bCs/>
          <w:i/>
        </w:rPr>
        <w:t>, bem como</w:t>
      </w:r>
      <w:r w:rsidRPr="00E60D88">
        <w:rPr>
          <w:rFonts w:ascii="Arial" w:hAnsi="Arial" w:cs="Arial"/>
          <w:bCs/>
          <w:i/>
        </w:rPr>
        <w:t xml:space="preserve"> responsável pelas prestações de contas dessa função</w:t>
      </w:r>
      <w:r w:rsidR="0025395D" w:rsidRPr="00E60D88">
        <w:rPr>
          <w:rFonts w:ascii="Arial" w:hAnsi="Arial" w:cs="Arial"/>
          <w:bCs/>
          <w:i/>
        </w:rPr>
        <w:t xml:space="preserve"> </w:t>
      </w:r>
      <w:r w:rsidR="002B2C05" w:rsidRPr="00E60D88">
        <w:rPr>
          <w:rFonts w:ascii="Arial" w:hAnsi="Arial" w:cs="Arial"/>
          <w:bCs/>
          <w:i/>
        </w:rPr>
        <w:t>e dá outras providências</w:t>
      </w:r>
      <w:r w:rsidR="00F325E0" w:rsidRPr="00E60D88">
        <w:rPr>
          <w:rFonts w:ascii="Arial" w:hAnsi="Arial" w:cs="Arial"/>
          <w:bCs/>
          <w:i/>
        </w:rPr>
        <w:t>.</w:t>
      </w:r>
    </w:p>
    <w:p w14:paraId="63340308" w14:textId="77777777" w:rsidR="006F04FD" w:rsidRPr="00E60D88" w:rsidRDefault="006F04FD" w:rsidP="009A4831">
      <w:pPr>
        <w:spacing w:line="276" w:lineRule="auto"/>
        <w:ind w:left="3119"/>
        <w:jc w:val="both"/>
        <w:rPr>
          <w:rFonts w:ascii="Arial" w:hAnsi="Arial" w:cs="Arial"/>
          <w:u w:val="single"/>
        </w:rPr>
      </w:pPr>
    </w:p>
    <w:p w14:paraId="5D654610" w14:textId="77777777" w:rsidR="006F04FD" w:rsidRPr="00E60D88" w:rsidRDefault="006F04FD" w:rsidP="009A4831">
      <w:pPr>
        <w:spacing w:line="276" w:lineRule="auto"/>
        <w:ind w:left="1440"/>
        <w:jc w:val="center"/>
        <w:rPr>
          <w:rFonts w:ascii="Arial" w:hAnsi="Arial" w:cs="Arial"/>
          <w:u w:val="single"/>
        </w:rPr>
      </w:pPr>
    </w:p>
    <w:p w14:paraId="113DACD5" w14:textId="6B66F202" w:rsidR="005A315B" w:rsidRPr="00E60D88" w:rsidRDefault="006F04FD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Cs/>
        </w:rPr>
        <w:t>O Presidente do Consórcio Intermunicipal Multifinalitário dos Municípios da Microrregião do Médio Rio Pomba</w:t>
      </w:r>
      <w:r w:rsidR="00AB5215" w:rsidRPr="00E60D88">
        <w:rPr>
          <w:rFonts w:ascii="Arial" w:hAnsi="Arial" w:cs="Arial"/>
          <w:bCs/>
        </w:rPr>
        <w:t xml:space="preserve"> –</w:t>
      </w:r>
      <w:r w:rsidRPr="00E60D88">
        <w:rPr>
          <w:rFonts w:ascii="Arial" w:hAnsi="Arial" w:cs="Arial"/>
          <w:bCs/>
        </w:rPr>
        <w:t xml:space="preserve"> CIMERP, </w:t>
      </w:r>
      <w:r w:rsidR="00897242" w:rsidRPr="00E60D88">
        <w:rPr>
          <w:rFonts w:ascii="Arial" w:hAnsi="Arial" w:cs="Arial"/>
          <w:bCs/>
          <w:i/>
        </w:rPr>
        <w:t xml:space="preserve">Marcos </w:t>
      </w:r>
      <w:proofErr w:type="spellStart"/>
      <w:r w:rsidR="00897242" w:rsidRPr="00E60D88">
        <w:rPr>
          <w:rFonts w:ascii="Arial" w:hAnsi="Arial" w:cs="Arial"/>
          <w:bCs/>
          <w:i/>
        </w:rPr>
        <w:t>Guarino</w:t>
      </w:r>
      <w:proofErr w:type="spellEnd"/>
      <w:r w:rsidR="00897242" w:rsidRPr="00E60D88">
        <w:rPr>
          <w:rFonts w:ascii="Arial" w:hAnsi="Arial" w:cs="Arial"/>
          <w:bCs/>
          <w:i/>
        </w:rPr>
        <w:t xml:space="preserve"> de Oliveira</w:t>
      </w:r>
      <w:r w:rsidRPr="00E60D88">
        <w:rPr>
          <w:rFonts w:ascii="Arial" w:hAnsi="Arial" w:cs="Arial"/>
          <w:bCs/>
        </w:rPr>
        <w:t xml:space="preserve">, no uso de suas atribuições, com fulcro no </w:t>
      </w:r>
      <w:r w:rsidRPr="00E60D88">
        <w:rPr>
          <w:rFonts w:ascii="Arial" w:hAnsi="Arial" w:cs="Arial"/>
          <w:b/>
          <w:bCs/>
        </w:rPr>
        <w:t>Art. 17,</w:t>
      </w:r>
      <w:r w:rsidR="002421FA" w:rsidRPr="00E60D88">
        <w:rPr>
          <w:rFonts w:ascii="Arial" w:hAnsi="Arial" w:cs="Arial"/>
          <w:b/>
          <w:bCs/>
        </w:rPr>
        <w:t xml:space="preserve"> </w:t>
      </w:r>
      <w:r w:rsidR="004E6FEF" w:rsidRPr="00E60D88">
        <w:rPr>
          <w:rFonts w:ascii="Arial" w:hAnsi="Arial" w:cs="Arial"/>
          <w:b/>
          <w:bCs/>
        </w:rPr>
        <w:t xml:space="preserve">IV e </w:t>
      </w:r>
      <w:r w:rsidR="002421FA" w:rsidRPr="00E60D88">
        <w:rPr>
          <w:rFonts w:ascii="Arial" w:hAnsi="Arial" w:cs="Arial"/>
          <w:b/>
          <w:bCs/>
        </w:rPr>
        <w:t>VIII</w:t>
      </w:r>
      <w:r w:rsidR="00F52015" w:rsidRPr="00E60D88">
        <w:rPr>
          <w:rFonts w:ascii="Arial" w:hAnsi="Arial" w:cs="Arial"/>
          <w:b/>
          <w:bCs/>
        </w:rPr>
        <w:t xml:space="preserve"> </w:t>
      </w:r>
      <w:r w:rsidRPr="00E60D88">
        <w:rPr>
          <w:rFonts w:ascii="Arial" w:hAnsi="Arial" w:cs="Arial"/>
          <w:b/>
          <w:bCs/>
        </w:rPr>
        <w:t>do Estatuto Social do CIMERP</w:t>
      </w:r>
      <w:r w:rsidRPr="00E60D88">
        <w:rPr>
          <w:rFonts w:ascii="Arial" w:hAnsi="Arial" w:cs="Arial"/>
          <w:b/>
        </w:rPr>
        <w:t>,</w:t>
      </w:r>
      <w:r w:rsidR="004E6FEF" w:rsidRPr="00E60D88">
        <w:rPr>
          <w:rFonts w:ascii="Arial" w:hAnsi="Arial" w:cs="Arial"/>
          <w:bCs/>
        </w:rPr>
        <w:t xml:space="preserve"> bem como no </w:t>
      </w:r>
      <w:r w:rsidR="00D86EFC" w:rsidRPr="00E60D88">
        <w:rPr>
          <w:rFonts w:ascii="Arial" w:hAnsi="Arial" w:cs="Arial"/>
          <w:b/>
        </w:rPr>
        <w:t>Art. 17, §§ 1º e 2º</w:t>
      </w:r>
      <w:r w:rsidR="00D86EFC" w:rsidRPr="00E60D88">
        <w:rPr>
          <w:rFonts w:ascii="Arial" w:hAnsi="Arial" w:cs="Arial"/>
          <w:bCs/>
        </w:rPr>
        <w:t xml:space="preserve"> do referido diploma, C/C </w:t>
      </w:r>
      <w:proofErr w:type="spellStart"/>
      <w:r w:rsidR="00D86EFC" w:rsidRPr="00E60D88">
        <w:rPr>
          <w:rFonts w:ascii="Arial" w:hAnsi="Arial" w:cs="Arial"/>
          <w:b/>
        </w:rPr>
        <w:t>Arts</w:t>
      </w:r>
      <w:proofErr w:type="spellEnd"/>
      <w:r w:rsidR="00D86EFC" w:rsidRPr="00E60D88">
        <w:rPr>
          <w:rFonts w:ascii="Arial" w:hAnsi="Arial" w:cs="Arial"/>
          <w:b/>
        </w:rPr>
        <w:t>. 64 e 65 da Lei nº 4.320/64</w:t>
      </w:r>
      <w:r w:rsidR="00D86EFC" w:rsidRPr="00E60D88">
        <w:rPr>
          <w:rFonts w:ascii="Arial" w:hAnsi="Arial" w:cs="Arial"/>
          <w:bCs/>
        </w:rPr>
        <w:t>,</w:t>
      </w:r>
      <w:r w:rsidRPr="00E60D88">
        <w:rPr>
          <w:rFonts w:ascii="Arial" w:hAnsi="Arial" w:cs="Arial"/>
          <w:bCs/>
        </w:rPr>
        <w:t xml:space="preserve"> observando-se ainda </w:t>
      </w:r>
      <w:r w:rsidR="003B0BAE" w:rsidRPr="00E60D88">
        <w:rPr>
          <w:rFonts w:ascii="Arial" w:hAnsi="Arial" w:cs="Arial"/>
          <w:bCs/>
        </w:rPr>
        <w:t>o disposto na</w:t>
      </w:r>
      <w:r w:rsidRPr="00E60D88">
        <w:rPr>
          <w:rFonts w:ascii="Arial" w:hAnsi="Arial" w:cs="Arial"/>
          <w:b/>
          <w:bCs/>
        </w:rPr>
        <w:t xml:space="preserve"> Lei 11.107/05</w:t>
      </w:r>
      <w:r w:rsidR="005E7680" w:rsidRPr="00E60D88">
        <w:rPr>
          <w:rFonts w:ascii="Arial" w:hAnsi="Arial" w:cs="Arial"/>
          <w:bCs/>
        </w:rPr>
        <w:t>:</w:t>
      </w:r>
    </w:p>
    <w:p w14:paraId="061C12C4" w14:textId="77777777" w:rsidR="00AD7C4E" w:rsidRPr="00E60D88" w:rsidRDefault="00AD7C4E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</w:p>
    <w:p w14:paraId="7E08A332" w14:textId="5E9F4AF5" w:rsidR="003169AB" w:rsidRPr="00E60D88" w:rsidRDefault="008F5B67" w:rsidP="003169AB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/>
          <w:bCs/>
        </w:rPr>
        <w:t xml:space="preserve">CONSIDERANDO </w:t>
      </w:r>
      <w:r w:rsidR="00D86EFC" w:rsidRPr="00E60D88">
        <w:rPr>
          <w:rFonts w:ascii="Arial" w:hAnsi="Arial" w:cs="Arial"/>
          <w:bCs/>
        </w:rPr>
        <w:t>que, segundo consta no Art. 17, IV do Estatuto</w:t>
      </w:r>
      <w:r w:rsidRPr="00E60D88">
        <w:rPr>
          <w:rFonts w:ascii="Arial" w:hAnsi="Arial" w:cs="Arial"/>
          <w:bCs/>
        </w:rPr>
        <w:t xml:space="preserve"> </w:t>
      </w:r>
      <w:r w:rsidR="00DB61C4" w:rsidRPr="00E60D88">
        <w:rPr>
          <w:rFonts w:ascii="Arial" w:hAnsi="Arial" w:cs="Arial"/>
          <w:bCs/>
        </w:rPr>
        <w:t xml:space="preserve">Consórcio Intermunicipal </w:t>
      </w:r>
      <w:proofErr w:type="spellStart"/>
      <w:r w:rsidR="00DB61C4" w:rsidRPr="00E60D88">
        <w:rPr>
          <w:rFonts w:ascii="Arial" w:hAnsi="Arial" w:cs="Arial"/>
          <w:bCs/>
        </w:rPr>
        <w:t>Multifinalitário</w:t>
      </w:r>
      <w:proofErr w:type="spellEnd"/>
      <w:r w:rsidR="00DB61C4" w:rsidRPr="00E60D88">
        <w:rPr>
          <w:rFonts w:ascii="Arial" w:hAnsi="Arial" w:cs="Arial"/>
          <w:bCs/>
        </w:rPr>
        <w:t xml:space="preserve"> dos Municípios da Microrregião do Médio Rio Pomba – CIMERP</w:t>
      </w:r>
      <w:r w:rsidR="00D5464E" w:rsidRPr="00E60D88">
        <w:rPr>
          <w:rFonts w:ascii="Arial" w:hAnsi="Arial" w:cs="Arial"/>
          <w:bCs/>
        </w:rPr>
        <w:t xml:space="preserve">, </w:t>
      </w:r>
      <w:r w:rsidR="00D86EFC" w:rsidRPr="00E60D88">
        <w:rPr>
          <w:rFonts w:ascii="Arial" w:hAnsi="Arial" w:cs="Arial"/>
          <w:bCs/>
        </w:rPr>
        <w:t xml:space="preserve">é função do Presidente </w:t>
      </w:r>
      <w:r w:rsidR="00D86EFC" w:rsidRPr="00E60D88">
        <w:rPr>
          <w:rFonts w:ascii="Arial" w:hAnsi="Arial" w:cs="Arial"/>
          <w:bCs/>
        </w:rPr>
        <w:t>ordenar as despesas do Consórcio e responsabilizar-se por sua prestação de conta</w:t>
      </w:r>
      <w:r w:rsidR="00D86EFC" w:rsidRPr="00E60D88">
        <w:rPr>
          <w:rFonts w:ascii="Arial" w:hAnsi="Arial" w:cs="Arial"/>
          <w:bCs/>
        </w:rPr>
        <w:t>;</w:t>
      </w:r>
    </w:p>
    <w:p w14:paraId="2C69A5A2" w14:textId="77777777" w:rsidR="00F3362F" w:rsidRPr="00E60D88" w:rsidRDefault="00F3362F" w:rsidP="009A4831">
      <w:pPr>
        <w:spacing w:line="276" w:lineRule="auto"/>
        <w:ind w:firstLine="2268"/>
        <w:jc w:val="both"/>
        <w:rPr>
          <w:rFonts w:ascii="Arial" w:hAnsi="Arial" w:cs="Arial"/>
          <w:b/>
          <w:bCs/>
        </w:rPr>
      </w:pPr>
    </w:p>
    <w:p w14:paraId="7EF84D6E" w14:textId="0A4A1383" w:rsidR="00D86EFC" w:rsidRPr="00E60D88" w:rsidRDefault="00170769" w:rsidP="00F946C4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/>
          <w:bCs/>
        </w:rPr>
        <w:t>CONSIDERANDO</w:t>
      </w:r>
      <w:r w:rsidRPr="00E60D88">
        <w:rPr>
          <w:rFonts w:ascii="Arial" w:hAnsi="Arial" w:cs="Arial"/>
          <w:bCs/>
        </w:rPr>
        <w:t xml:space="preserve"> </w:t>
      </w:r>
      <w:r w:rsidR="00D86EFC" w:rsidRPr="00E60D88">
        <w:rPr>
          <w:rFonts w:ascii="Arial" w:hAnsi="Arial" w:cs="Arial"/>
          <w:bCs/>
        </w:rPr>
        <w:t>que, segundo consta no Art. 64</w:t>
      </w:r>
      <w:r w:rsidR="00D86EFC" w:rsidRPr="00E60D88">
        <w:rPr>
          <w:rFonts w:ascii="Arial" w:hAnsi="Arial" w:cs="Arial"/>
        </w:rPr>
        <w:t xml:space="preserve"> da </w:t>
      </w:r>
      <w:r w:rsidR="00D86EFC" w:rsidRPr="00E60D88">
        <w:rPr>
          <w:rFonts w:ascii="Arial" w:hAnsi="Arial" w:cs="Arial"/>
          <w:bCs/>
        </w:rPr>
        <w:t>Lei nº 4.320/64</w:t>
      </w:r>
      <w:r w:rsidR="00D86EFC" w:rsidRPr="00E60D88">
        <w:rPr>
          <w:rFonts w:ascii="Arial" w:hAnsi="Arial" w:cs="Arial"/>
          <w:bCs/>
        </w:rPr>
        <w:t>, a</w:t>
      </w:r>
      <w:r w:rsidR="00D86EFC" w:rsidRPr="00E60D88">
        <w:rPr>
          <w:rFonts w:ascii="Arial" w:hAnsi="Arial" w:cs="Arial"/>
          <w:bCs/>
        </w:rPr>
        <w:t xml:space="preserve"> ordem de pagamento é o despacho exarado por autoridade competente, determinando que a despesa seja paga</w:t>
      </w:r>
      <w:r w:rsidR="00D86EFC" w:rsidRPr="00E60D88">
        <w:rPr>
          <w:rFonts w:ascii="Arial" w:hAnsi="Arial" w:cs="Arial"/>
          <w:bCs/>
        </w:rPr>
        <w:t>;</w:t>
      </w:r>
    </w:p>
    <w:p w14:paraId="56DB2EF4" w14:textId="31A5207B" w:rsidR="00D86EFC" w:rsidRPr="00E60D88" w:rsidRDefault="00D86EFC" w:rsidP="00F946C4">
      <w:pPr>
        <w:spacing w:line="276" w:lineRule="auto"/>
        <w:ind w:firstLine="2268"/>
        <w:jc w:val="both"/>
        <w:rPr>
          <w:rFonts w:ascii="Arial" w:hAnsi="Arial" w:cs="Arial"/>
          <w:bCs/>
        </w:rPr>
      </w:pPr>
    </w:p>
    <w:p w14:paraId="26DBE05B" w14:textId="77BC4225" w:rsidR="00D86EFC" w:rsidRPr="00E60D88" w:rsidRDefault="00D86EFC" w:rsidP="00F946C4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/>
        </w:rPr>
        <w:t>CONSIDERANDO</w:t>
      </w:r>
      <w:r w:rsidRPr="00E60D88">
        <w:rPr>
          <w:rFonts w:ascii="Arial" w:hAnsi="Arial" w:cs="Arial"/>
          <w:bCs/>
        </w:rPr>
        <w:t xml:space="preserve"> que, </w:t>
      </w:r>
      <w:r w:rsidRPr="00E60D88">
        <w:rPr>
          <w:rFonts w:ascii="Arial" w:hAnsi="Arial" w:cs="Arial"/>
          <w:bCs/>
        </w:rPr>
        <w:t>segundo consta no Art. 6</w:t>
      </w:r>
      <w:r w:rsidRPr="00E60D88">
        <w:rPr>
          <w:rFonts w:ascii="Arial" w:hAnsi="Arial" w:cs="Arial"/>
          <w:bCs/>
        </w:rPr>
        <w:t>5</w:t>
      </w:r>
      <w:r w:rsidRPr="00E60D88">
        <w:rPr>
          <w:rFonts w:ascii="Arial" w:hAnsi="Arial" w:cs="Arial"/>
        </w:rPr>
        <w:t xml:space="preserve"> da </w:t>
      </w:r>
      <w:r w:rsidRPr="00E60D88">
        <w:rPr>
          <w:rFonts w:ascii="Arial" w:hAnsi="Arial" w:cs="Arial"/>
          <w:bCs/>
        </w:rPr>
        <w:t>Lei nº 4.320/64</w:t>
      </w:r>
      <w:r w:rsidRPr="00E60D88">
        <w:rPr>
          <w:rFonts w:ascii="Arial" w:hAnsi="Arial" w:cs="Arial"/>
          <w:bCs/>
        </w:rPr>
        <w:t>, o</w:t>
      </w:r>
      <w:r w:rsidRPr="00E60D88">
        <w:rPr>
          <w:rFonts w:ascii="Arial" w:hAnsi="Arial" w:cs="Arial"/>
          <w:bCs/>
        </w:rPr>
        <w:t xml:space="preserve"> pagamento da despesa será efetuado por tesouraria ou pagadoria regularmente instituídas</w:t>
      </w:r>
      <w:r w:rsidRPr="00E60D88">
        <w:rPr>
          <w:rFonts w:ascii="Arial" w:hAnsi="Arial" w:cs="Arial"/>
          <w:bCs/>
        </w:rPr>
        <w:t>;</w:t>
      </w:r>
    </w:p>
    <w:p w14:paraId="0C427084" w14:textId="6BE34128" w:rsidR="00D86EFC" w:rsidRPr="00E60D88" w:rsidRDefault="00D86EFC" w:rsidP="00F946C4">
      <w:pPr>
        <w:spacing w:line="276" w:lineRule="auto"/>
        <w:ind w:firstLine="2268"/>
        <w:jc w:val="both"/>
        <w:rPr>
          <w:rFonts w:ascii="Arial" w:hAnsi="Arial" w:cs="Arial"/>
          <w:bCs/>
        </w:rPr>
      </w:pPr>
    </w:p>
    <w:p w14:paraId="20B50927" w14:textId="654140E0" w:rsidR="003E4804" w:rsidRPr="00E60D88" w:rsidRDefault="00D86EFC" w:rsidP="003E4804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/>
        </w:rPr>
        <w:t>CONSIDERANDO</w:t>
      </w:r>
      <w:r w:rsidRPr="00E60D88">
        <w:rPr>
          <w:rFonts w:ascii="Arial" w:hAnsi="Arial" w:cs="Arial"/>
          <w:bCs/>
        </w:rPr>
        <w:t xml:space="preserve"> que, segundo consta no Art. 17, §§ 1º e 2º do </w:t>
      </w:r>
      <w:r w:rsidRPr="00E60D88">
        <w:rPr>
          <w:rFonts w:ascii="Arial" w:hAnsi="Arial" w:cs="Arial"/>
          <w:bCs/>
        </w:rPr>
        <w:t xml:space="preserve">Estatuto Consórcio Intermunicipal </w:t>
      </w:r>
      <w:proofErr w:type="spellStart"/>
      <w:r w:rsidRPr="00E60D88">
        <w:rPr>
          <w:rFonts w:ascii="Arial" w:hAnsi="Arial" w:cs="Arial"/>
          <w:bCs/>
        </w:rPr>
        <w:t>Multifinalitário</w:t>
      </w:r>
      <w:proofErr w:type="spellEnd"/>
      <w:r w:rsidRPr="00E60D88">
        <w:rPr>
          <w:rFonts w:ascii="Arial" w:hAnsi="Arial" w:cs="Arial"/>
          <w:bCs/>
        </w:rPr>
        <w:t xml:space="preserve"> dos Municípios da Microrregião do Médio Rio Pomba – CIMERP</w:t>
      </w:r>
      <w:r w:rsidR="003E4804" w:rsidRPr="00E60D88">
        <w:rPr>
          <w:rFonts w:ascii="Arial" w:hAnsi="Arial" w:cs="Arial"/>
          <w:bCs/>
        </w:rPr>
        <w:t xml:space="preserve">, existe </w:t>
      </w:r>
      <w:r w:rsidRPr="00E60D88">
        <w:rPr>
          <w:rFonts w:ascii="Arial" w:hAnsi="Arial" w:cs="Arial"/>
          <w:bCs/>
        </w:rPr>
        <w:t>a possi</w:t>
      </w:r>
      <w:r w:rsidR="006E1D1E" w:rsidRPr="00E60D88">
        <w:rPr>
          <w:rFonts w:ascii="Arial" w:hAnsi="Arial" w:cs="Arial"/>
          <w:bCs/>
        </w:rPr>
        <w:t>bilidade</w:t>
      </w:r>
      <w:r w:rsidR="00A928C8" w:rsidRPr="00E60D88">
        <w:rPr>
          <w:rFonts w:ascii="Arial" w:hAnsi="Arial" w:cs="Arial"/>
          <w:bCs/>
        </w:rPr>
        <w:t xml:space="preserve"> jurídica</w:t>
      </w:r>
      <w:r w:rsidR="006E1D1E" w:rsidRPr="00E60D88">
        <w:rPr>
          <w:rFonts w:ascii="Arial" w:hAnsi="Arial" w:cs="Arial"/>
          <w:bCs/>
        </w:rPr>
        <w:t xml:space="preserve"> d</w:t>
      </w:r>
      <w:r w:rsidR="003E4804" w:rsidRPr="00E60D88">
        <w:rPr>
          <w:rFonts w:ascii="Arial" w:hAnsi="Arial" w:cs="Arial"/>
          <w:bCs/>
        </w:rPr>
        <w:t>a</w:t>
      </w:r>
      <w:r w:rsidR="003E4804" w:rsidRPr="00E60D88">
        <w:rPr>
          <w:rFonts w:ascii="Arial" w:hAnsi="Arial" w:cs="Arial"/>
          <w:bCs/>
        </w:rPr>
        <w:t xml:space="preserve">s competências arroladas </w:t>
      </w:r>
      <w:r w:rsidR="003E4804" w:rsidRPr="00E60D88">
        <w:rPr>
          <w:rFonts w:ascii="Arial" w:hAnsi="Arial" w:cs="Arial"/>
          <w:bCs/>
        </w:rPr>
        <w:t>no referido dispositivo</w:t>
      </w:r>
      <w:r w:rsidR="003E4804" w:rsidRPr="00E60D88">
        <w:rPr>
          <w:rFonts w:ascii="Arial" w:hAnsi="Arial" w:cs="Arial"/>
          <w:bCs/>
        </w:rPr>
        <w:t xml:space="preserve"> </w:t>
      </w:r>
      <w:r w:rsidR="003E4804" w:rsidRPr="00E60D88">
        <w:rPr>
          <w:rFonts w:ascii="Arial" w:hAnsi="Arial" w:cs="Arial"/>
          <w:bCs/>
        </w:rPr>
        <w:t>serem</w:t>
      </w:r>
      <w:r w:rsidR="003E4804" w:rsidRPr="00E60D88">
        <w:rPr>
          <w:rFonts w:ascii="Arial" w:hAnsi="Arial" w:cs="Arial"/>
          <w:bCs/>
        </w:rPr>
        <w:t xml:space="preserve"> delegadas ao Diretor Executivo</w:t>
      </w:r>
      <w:r w:rsidR="003E4804" w:rsidRPr="00E60D88">
        <w:rPr>
          <w:rFonts w:ascii="Arial" w:hAnsi="Arial" w:cs="Arial"/>
          <w:bCs/>
        </w:rPr>
        <w:t>, bem como</w:t>
      </w:r>
      <w:r w:rsidR="003E4804" w:rsidRPr="00E60D88">
        <w:rPr>
          <w:rFonts w:ascii="Arial" w:hAnsi="Arial" w:cs="Arial"/>
          <w:bCs/>
        </w:rPr>
        <w:t xml:space="preserve"> ser autorizado</w:t>
      </w:r>
      <w:r w:rsidR="003E4804" w:rsidRPr="00E60D88">
        <w:rPr>
          <w:rFonts w:ascii="Arial" w:hAnsi="Arial" w:cs="Arial"/>
          <w:bCs/>
        </w:rPr>
        <w:t xml:space="preserve"> ao mesmo</w:t>
      </w:r>
      <w:r w:rsidR="003E4804" w:rsidRPr="00E60D88">
        <w:rPr>
          <w:rFonts w:ascii="Arial" w:hAnsi="Arial" w:cs="Arial"/>
          <w:bCs/>
        </w:rPr>
        <w:t xml:space="preserve"> praticar atos </w:t>
      </w:r>
      <w:r w:rsidR="003E4804" w:rsidRPr="00E60D88">
        <w:rPr>
          <w:rFonts w:ascii="Arial" w:hAnsi="Arial" w:cs="Arial"/>
          <w:bCs/>
          <w:i/>
          <w:iCs/>
        </w:rPr>
        <w:t>ad referendum</w:t>
      </w:r>
      <w:r w:rsidR="003E4804" w:rsidRPr="00E60D88">
        <w:rPr>
          <w:rFonts w:ascii="Arial" w:hAnsi="Arial" w:cs="Arial"/>
          <w:bCs/>
        </w:rPr>
        <w:t xml:space="preserve"> do Presidente</w:t>
      </w:r>
    </w:p>
    <w:p w14:paraId="6B9FFEFD" w14:textId="77777777" w:rsidR="003E4804" w:rsidRPr="00E60D88" w:rsidRDefault="003E4804" w:rsidP="00F946C4">
      <w:pPr>
        <w:spacing w:line="276" w:lineRule="auto"/>
        <w:ind w:firstLine="2268"/>
        <w:jc w:val="both"/>
        <w:rPr>
          <w:rFonts w:ascii="Arial" w:hAnsi="Arial" w:cs="Arial"/>
          <w:bCs/>
        </w:rPr>
      </w:pPr>
    </w:p>
    <w:p w14:paraId="6815D5BE" w14:textId="3A902F53" w:rsidR="00436907" w:rsidRPr="00E60D88" w:rsidRDefault="006E1D1E" w:rsidP="00F946C4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Cs/>
        </w:rPr>
        <w:t xml:space="preserve"> </w:t>
      </w:r>
      <w:r w:rsidR="00436907" w:rsidRPr="00E60D88">
        <w:rPr>
          <w:rFonts w:ascii="Arial" w:hAnsi="Arial" w:cs="Arial"/>
          <w:b/>
          <w:bCs/>
        </w:rPr>
        <w:t>CONSIDERANDO</w:t>
      </w:r>
      <w:r w:rsidR="00436907" w:rsidRPr="00E60D88">
        <w:rPr>
          <w:rFonts w:ascii="Arial" w:hAnsi="Arial" w:cs="Arial"/>
          <w:bCs/>
        </w:rPr>
        <w:t xml:space="preserve"> os princípios encartados no art.37, caput, da </w:t>
      </w:r>
      <w:r w:rsidR="006C1D8D" w:rsidRPr="00E60D88">
        <w:rPr>
          <w:rFonts w:ascii="Arial" w:hAnsi="Arial" w:cs="Arial"/>
          <w:bCs/>
        </w:rPr>
        <w:t>CRFB/88,</w:t>
      </w:r>
    </w:p>
    <w:p w14:paraId="28B5D73B" w14:textId="77777777" w:rsidR="005A315B" w:rsidRPr="00E60D88" w:rsidRDefault="005A315B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630EB9EA" w14:textId="77777777" w:rsidR="00322B2C" w:rsidRPr="00E60D88" w:rsidRDefault="00ED2C27" w:rsidP="009A4831">
      <w:pPr>
        <w:spacing w:line="276" w:lineRule="auto"/>
        <w:ind w:firstLine="2268"/>
        <w:jc w:val="both"/>
        <w:rPr>
          <w:rFonts w:ascii="Arial" w:hAnsi="Arial" w:cs="Arial"/>
          <w:b/>
          <w:bCs/>
          <w:u w:val="single"/>
        </w:rPr>
      </w:pPr>
      <w:r w:rsidRPr="00E60D88">
        <w:rPr>
          <w:rFonts w:ascii="Arial" w:hAnsi="Arial" w:cs="Arial"/>
          <w:b/>
          <w:bCs/>
          <w:u w:val="single"/>
        </w:rPr>
        <w:t>RESOLVE:</w:t>
      </w:r>
    </w:p>
    <w:p w14:paraId="46FF2AC9" w14:textId="77777777" w:rsidR="00ED2C27" w:rsidRPr="00E60D88" w:rsidRDefault="00ED2C27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33094EFB" w14:textId="6BC2BCD0" w:rsidR="003E4804" w:rsidRPr="00E60D88" w:rsidRDefault="00973E8F" w:rsidP="009A4831">
      <w:pPr>
        <w:spacing w:line="276" w:lineRule="auto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/>
          <w:bCs/>
        </w:rPr>
        <w:t>Art. 1º.</w:t>
      </w:r>
      <w:r w:rsidRPr="00E60D88">
        <w:rPr>
          <w:rFonts w:ascii="Arial" w:hAnsi="Arial" w:cs="Arial"/>
          <w:bCs/>
        </w:rPr>
        <w:t xml:space="preserve"> </w:t>
      </w:r>
      <w:r w:rsidR="003E4804" w:rsidRPr="00E60D88">
        <w:rPr>
          <w:rFonts w:ascii="Arial" w:hAnsi="Arial" w:cs="Arial"/>
          <w:bCs/>
        </w:rPr>
        <w:t>Designar as competências insculpidas no Art. 17, IV do Estatuto do CIMERP ao Diretor Executivo do consórcio, para os fins de ordenar, autorizar, liquidar e prestar contas com relação às despesas do CIMERP.</w:t>
      </w:r>
    </w:p>
    <w:p w14:paraId="1C10FAF1" w14:textId="77777777" w:rsidR="003E4804" w:rsidRPr="00E60D88" w:rsidRDefault="003E4804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3871EC42" w14:textId="04622D83" w:rsidR="004104C0" w:rsidRPr="00E60D88" w:rsidRDefault="00A627D0" w:rsidP="009A4831">
      <w:pPr>
        <w:spacing w:line="276" w:lineRule="auto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/>
          <w:bCs/>
        </w:rPr>
        <w:t xml:space="preserve">Art. </w:t>
      </w:r>
      <w:r w:rsidR="00897242" w:rsidRPr="00E60D88">
        <w:rPr>
          <w:rFonts w:ascii="Arial" w:hAnsi="Arial" w:cs="Arial"/>
          <w:b/>
          <w:bCs/>
        </w:rPr>
        <w:t>2</w:t>
      </w:r>
      <w:r w:rsidRPr="00E60D88">
        <w:rPr>
          <w:rFonts w:ascii="Arial" w:hAnsi="Arial" w:cs="Arial"/>
          <w:b/>
          <w:bCs/>
        </w:rPr>
        <w:t>º.</w:t>
      </w:r>
      <w:r w:rsidRPr="00E60D88">
        <w:rPr>
          <w:rFonts w:ascii="Arial" w:hAnsi="Arial" w:cs="Arial"/>
          <w:bCs/>
        </w:rPr>
        <w:t xml:space="preserve"> </w:t>
      </w:r>
      <w:r w:rsidR="00C239A3" w:rsidRPr="00E60D88">
        <w:rPr>
          <w:rFonts w:ascii="Arial" w:hAnsi="Arial" w:cs="Arial"/>
          <w:bCs/>
        </w:rPr>
        <w:t xml:space="preserve">Esta Portaria entra em vigor no ato de sua assinatura, devendo a </w:t>
      </w:r>
      <w:proofErr w:type="gramStart"/>
      <w:r w:rsidR="00C239A3" w:rsidRPr="00E60D88">
        <w:rPr>
          <w:rFonts w:ascii="Arial" w:hAnsi="Arial" w:cs="Arial"/>
          <w:bCs/>
        </w:rPr>
        <w:t>mesma ser</w:t>
      </w:r>
      <w:proofErr w:type="gramEnd"/>
      <w:r w:rsidR="00C239A3" w:rsidRPr="00E60D88">
        <w:rPr>
          <w:rFonts w:ascii="Arial" w:hAnsi="Arial" w:cs="Arial"/>
          <w:bCs/>
        </w:rPr>
        <w:t xml:space="preserve"> publicada no mural da sede do Consórcio, no sítio online oficial do CIMERP e no portal de publicação da AMM.</w:t>
      </w:r>
    </w:p>
    <w:p w14:paraId="05817001" w14:textId="77777777" w:rsidR="00C239A3" w:rsidRPr="00E60D88" w:rsidRDefault="00C239A3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51B2898A" w14:textId="77777777" w:rsidR="00495838" w:rsidRPr="00E60D88" w:rsidRDefault="00495838" w:rsidP="009A4831">
      <w:pPr>
        <w:spacing w:line="276" w:lineRule="auto"/>
        <w:jc w:val="both"/>
        <w:rPr>
          <w:rFonts w:ascii="Arial" w:hAnsi="Arial" w:cs="Arial"/>
          <w:bCs/>
        </w:rPr>
      </w:pPr>
    </w:p>
    <w:p w14:paraId="49534F4B" w14:textId="77777777" w:rsidR="00495838" w:rsidRPr="00E60D88" w:rsidRDefault="005A315B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  <w:bCs/>
        </w:rPr>
        <w:t>Registre-se, publique-se e cumpra-se.</w:t>
      </w:r>
    </w:p>
    <w:p w14:paraId="1C15DA1F" w14:textId="77777777" w:rsidR="00495838" w:rsidRPr="00E60D88" w:rsidRDefault="00495838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</w:p>
    <w:p w14:paraId="0D5DA3FE" w14:textId="643B45C4" w:rsidR="006F04FD" w:rsidRPr="00E60D88" w:rsidRDefault="006F04FD" w:rsidP="009A4831">
      <w:pPr>
        <w:spacing w:line="276" w:lineRule="auto"/>
        <w:ind w:firstLine="2268"/>
        <w:jc w:val="both"/>
        <w:rPr>
          <w:rFonts w:ascii="Arial" w:hAnsi="Arial" w:cs="Arial"/>
          <w:bCs/>
        </w:rPr>
      </w:pPr>
      <w:r w:rsidRPr="00E60D88">
        <w:rPr>
          <w:rFonts w:ascii="Arial" w:hAnsi="Arial" w:cs="Arial"/>
        </w:rPr>
        <w:t xml:space="preserve">Muriaé/MG, </w:t>
      </w:r>
      <w:r w:rsidR="003E4804" w:rsidRPr="00E60D88">
        <w:rPr>
          <w:rFonts w:ascii="Arial" w:hAnsi="Arial" w:cs="Arial"/>
        </w:rPr>
        <w:t>26</w:t>
      </w:r>
      <w:r w:rsidRPr="00E60D88">
        <w:rPr>
          <w:rFonts w:ascii="Arial" w:hAnsi="Arial" w:cs="Arial"/>
        </w:rPr>
        <w:t xml:space="preserve"> de </w:t>
      </w:r>
      <w:r w:rsidR="003E4804" w:rsidRPr="00E60D88">
        <w:rPr>
          <w:rFonts w:ascii="Arial" w:hAnsi="Arial" w:cs="Arial"/>
        </w:rPr>
        <w:t>março</w:t>
      </w:r>
      <w:r w:rsidRPr="00E60D88">
        <w:rPr>
          <w:rFonts w:ascii="Arial" w:hAnsi="Arial" w:cs="Arial"/>
        </w:rPr>
        <w:t xml:space="preserve"> de 202</w:t>
      </w:r>
      <w:r w:rsidR="003E4804" w:rsidRPr="00E60D88">
        <w:rPr>
          <w:rFonts w:ascii="Arial" w:hAnsi="Arial" w:cs="Arial"/>
        </w:rPr>
        <w:t>5</w:t>
      </w:r>
      <w:r w:rsidRPr="00E60D88">
        <w:rPr>
          <w:rFonts w:ascii="Arial" w:hAnsi="Arial" w:cs="Arial"/>
        </w:rPr>
        <w:t>.</w:t>
      </w:r>
    </w:p>
    <w:p w14:paraId="5C68FABF" w14:textId="77777777" w:rsidR="0063259F" w:rsidRPr="00E60D88" w:rsidRDefault="0063259F" w:rsidP="009A4831">
      <w:pPr>
        <w:spacing w:line="276" w:lineRule="auto"/>
        <w:ind w:left="2124" w:firstLine="708"/>
        <w:jc w:val="both"/>
        <w:rPr>
          <w:rFonts w:ascii="Arial" w:hAnsi="Arial" w:cs="Arial"/>
        </w:rPr>
      </w:pPr>
    </w:p>
    <w:p w14:paraId="4268696C" w14:textId="77777777" w:rsidR="004D07FF" w:rsidRPr="00E60D88" w:rsidRDefault="004D07FF" w:rsidP="009A4831">
      <w:pPr>
        <w:spacing w:line="276" w:lineRule="auto"/>
        <w:ind w:left="2856" w:firstLine="684"/>
        <w:jc w:val="both"/>
        <w:rPr>
          <w:rFonts w:ascii="Arial" w:hAnsi="Arial" w:cs="Arial"/>
          <w:b/>
          <w:bCs/>
        </w:rPr>
      </w:pPr>
    </w:p>
    <w:p w14:paraId="3AA12DA0" w14:textId="77777777" w:rsidR="003B0BAE" w:rsidRPr="00E60D88" w:rsidRDefault="003B0BAE" w:rsidP="009A4831">
      <w:pPr>
        <w:spacing w:line="276" w:lineRule="auto"/>
        <w:ind w:left="2856" w:firstLine="684"/>
        <w:jc w:val="both"/>
        <w:rPr>
          <w:rFonts w:ascii="Arial" w:hAnsi="Arial" w:cs="Arial"/>
          <w:b/>
          <w:bCs/>
        </w:rPr>
      </w:pPr>
    </w:p>
    <w:p w14:paraId="54602159" w14:textId="5252943F" w:rsidR="003B0BAE" w:rsidRPr="00E60D88" w:rsidRDefault="006643BA" w:rsidP="00AD7C4E">
      <w:pPr>
        <w:spacing w:line="276" w:lineRule="auto"/>
        <w:jc w:val="center"/>
        <w:rPr>
          <w:rFonts w:ascii="Arial" w:hAnsi="Arial" w:cs="Arial"/>
          <w:b/>
          <w:bCs/>
        </w:rPr>
      </w:pPr>
      <w:r w:rsidRPr="00E60D88">
        <w:rPr>
          <w:rFonts w:ascii="Arial" w:hAnsi="Arial" w:cs="Arial"/>
          <w:b/>
          <w:bCs/>
        </w:rPr>
        <w:t>__________________</w:t>
      </w:r>
      <w:r w:rsidR="00AD7C4E" w:rsidRPr="00E60D88">
        <w:rPr>
          <w:rFonts w:ascii="Arial" w:hAnsi="Arial" w:cs="Arial"/>
          <w:b/>
          <w:bCs/>
        </w:rPr>
        <w:t>___</w:t>
      </w:r>
      <w:r w:rsidR="00897242" w:rsidRPr="00E60D88">
        <w:rPr>
          <w:rFonts w:ascii="Arial" w:hAnsi="Arial" w:cs="Arial"/>
          <w:b/>
          <w:bCs/>
        </w:rPr>
        <w:t>____</w:t>
      </w:r>
    </w:p>
    <w:p w14:paraId="06EC4574" w14:textId="109E0C28" w:rsidR="006F04FD" w:rsidRPr="00E60D88" w:rsidRDefault="003E4804" w:rsidP="00AD7C4E">
      <w:pPr>
        <w:spacing w:line="276" w:lineRule="auto"/>
        <w:jc w:val="center"/>
        <w:rPr>
          <w:rFonts w:ascii="Arial" w:hAnsi="Arial" w:cs="Arial"/>
          <w:b/>
          <w:bCs/>
        </w:rPr>
      </w:pPr>
      <w:r w:rsidRPr="00E60D88">
        <w:rPr>
          <w:rFonts w:ascii="Arial" w:hAnsi="Arial" w:cs="Arial"/>
          <w:b/>
          <w:bCs/>
        </w:rPr>
        <w:t xml:space="preserve">Marcos </w:t>
      </w:r>
      <w:proofErr w:type="spellStart"/>
      <w:r w:rsidRPr="00E60D88">
        <w:rPr>
          <w:rFonts w:ascii="Arial" w:hAnsi="Arial" w:cs="Arial"/>
          <w:b/>
          <w:bCs/>
        </w:rPr>
        <w:t>Guarino</w:t>
      </w:r>
      <w:proofErr w:type="spellEnd"/>
      <w:r w:rsidRPr="00E60D88">
        <w:rPr>
          <w:rFonts w:ascii="Arial" w:hAnsi="Arial" w:cs="Arial"/>
          <w:b/>
          <w:bCs/>
        </w:rPr>
        <w:t xml:space="preserve"> de Oliveira</w:t>
      </w:r>
    </w:p>
    <w:p w14:paraId="313118C2" w14:textId="77777777" w:rsidR="00A92685" w:rsidRPr="00E60D88" w:rsidRDefault="00A92685" w:rsidP="00AD7C4E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60D88">
        <w:rPr>
          <w:rFonts w:ascii="Arial" w:hAnsi="Arial" w:cs="Arial"/>
          <w:i/>
          <w:sz w:val="20"/>
          <w:szCs w:val="20"/>
        </w:rPr>
        <w:t xml:space="preserve">Presidente do </w:t>
      </w:r>
      <w:r w:rsidR="00DD19F2" w:rsidRPr="00E60D88">
        <w:rPr>
          <w:rFonts w:ascii="Arial" w:hAnsi="Arial" w:cs="Arial"/>
          <w:i/>
          <w:sz w:val="20"/>
          <w:szCs w:val="20"/>
        </w:rPr>
        <w:t>Consórcio Intermunicipal</w:t>
      </w:r>
    </w:p>
    <w:p w14:paraId="438F84FF" w14:textId="77777777" w:rsidR="00DD19F2" w:rsidRPr="00E60D88" w:rsidRDefault="00DD19F2" w:rsidP="00AD7C4E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60D88">
        <w:rPr>
          <w:rFonts w:ascii="Arial" w:hAnsi="Arial" w:cs="Arial"/>
          <w:i/>
          <w:sz w:val="20"/>
          <w:szCs w:val="20"/>
        </w:rPr>
        <w:t>Multifinalitário</w:t>
      </w:r>
      <w:r w:rsidR="006F04FD" w:rsidRPr="00E60D88">
        <w:rPr>
          <w:rFonts w:ascii="Arial" w:hAnsi="Arial" w:cs="Arial"/>
          <w:i/>
          <w:sz w:val="20"/>
          <w:szCs w:val="20"/>
        </w:rPr>
        <w:t xml:space="preserve"> dos Municípios</w:t>
      </w:r>
    </w:p>
    <w:p w14:paraId="73EDFF27" w14:textId="77777777" w:rsidR="00665CD0" w:rsidRPr="00E60D88" w:rsidRDefault="006F04FD" w:rsidP="00AD7C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E60D88">
        <w:rPr>
          <w:rFonts w:ascii="Arial" w:hAnsi="Arial" w:cs="Arial"/>
          <w:i/>
          <w:sz w:val="20"/>
          <w:szCs w:val="20"/>
        </w:rPr>
        <w:t>da</w:t>
      </w:r>
      <w:proofErr w:type="spellEnd"/>
      <w:r w:rsidRPr="00E60D88">
        <w:rPr>
          <w:rFonts w:ascii="Arial" w:hAnsi="Arial" w:cs="Arial"/>
          <w:i/>
          <w:sz w:val="20"/>
          <w:szCs w:val="20"/>
        </w:rPr>
        <w:t xml:space="preserve"> Microrregião do Médio Rio Pomba.</w:t>
      </w:r>
    </w:p>
    <w:sectPr w:rsidR="00665CD0" w:rsidRPr="00E60D88" w:rsidSect="00BC464F">
      <w:headerReference w:type="default" r:id="rId7"/>
      <w:pgSz w:w="11906" w:h="16838"/>
      <w:pgMar w:top="1417" w:right="746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73CB" w14:textId="77777777" w:rsidR="006950E0" w:rsidRDefault="006950E0" w:rsidP="00295822">
      <w:r>
        <w:separator/>
      </w:r>
    </w:p>
  </w:endnote>
  <w:endnote w:type="continuationSeparator" w:id="0">
    <w:p w14:paraId="0DE57EDC" w14:textId="77777777" w:rsidR="006950E0" w:rsidRDefault="006950E0" w:rsidP="002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772E" w14:textId="77777777" w:rsidR="006950E0" w:rsidRDefault="006950E0" w:rsidP="00295822">
      <w:r>
        <w:separator/>
      </w:r>
    </w:p>
  </w:footnote>
  <w:footnote w:type="continuationSeparator" w:id="0">
    <w:p w14:paraId="0BB94376" w14:textId="77777777" w:rsidR="006950E0" w:rsidRDefault="006950E0" w:rsidP="0029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554F" w14:textId="4D05FA3F" w:rsidR="00295822" w:rsidRDefault="004B6DC6" w:rsidP="005D0AF6">
    <w:pPr>
      <w:pStyle w:val="Cabealho"/>
      <w:pBdr>
        <w:bottom w:val="single" w:sz="12" w:space="1" w:color="auto"/>
      </w:pBdr>
      <w:ind w:left="-1134"/>
      <w:jc w:val="center"/>
      <w:rPr>
        <w:rFonts w:ascii="Bookman Old Style" w:hAnsi="Bookman Old Style"/>
        <w:noProof/>
      </w:rPr>
    </w:pPr>
    <w:r w:rsidRPr="00295822">
      <w:rPr>
        <w:rFonts w:ascii="Bookman Old Style" w:hAnsi="Bookman Old Style"/>
        <w:noProof/>
      </w:rPr>
      <w:drawing>
        <wp:inline distT="0" distB="0" distL="0" distR="0" wp14:anchorId="1D16580D" wp14:editId="5C97F7B0">
          <wp:extent cx="4991100" cy="12382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7570" w14:textId="77777777" w:rsidR="005D0AF6" w:rsidRDefault="005D0A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DAF"/>
    <w:multiLevelType w:val="hybridMultilevel"/>
    <w:tmpl w:val="C5C80D74"/>
    <w:lvl w:ilvl="0" w:tplc="8C726E44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37D76962"/>
    <w:multiLevelType w:val="hybridMultilevel"/>
    <w:tmpl w:val="56F67DB2"/>
    <w:lvl w:ilvl="0" w:tplc="64F6C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6D360FC"/>
    <w:multiLevelType w:val="hybridMultilevel"/>
    <w:tmpl w:val="7EAE6D5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F4"/>
    <w:rsid w:val="000170F1"/>
    <w:rsid w:val="00025F63"/>
    <w:rsid w:val="000339EB"/>
    <w:rsid w:val="00043468"/>
    <w:rsid w:val="000547C8"/>
    <w:rsid w:val="000766BD"/>
    <w:rsid w:val="00094C2E"/>
    <w:rsid w:val="000A4607"/>
    <w:rsid w:val="000B15B5"/>
    <w:rsid w:val="000C3436"/>
    <w:rsid w:val="000D1818"/>
    <w:rsid w:val="000E6B1C"/>
    <w:rsid w:val="000E70E1"/>
    <w:rsid w:val="000F1479"/>
    <w:rsid w:val="000F2A0B"/>
    <w:rsid w:val="000F5818"/>
    <w:rsid w:val="001274DD"/>
    <w:rsid w:val="00135D77"/>
    <w:rsid w:val="001613D2"/>
    <w:rsid w:val="001636CD"/>
    <w:rsid w:val="00167F94"/>
    <w:rsid w:val="00170769"/>
    <w:rsid w:val="00177CDC"/>
    <w:rsid w:val="00182FC5"/>
    <w:rsid w:val="001D6BF6"/>
    <w:rsid w:val="001F23EF"/>
    <w:rsid w:val="001F6C2D"/>
    <w:rsid w:val="00206DEB"/>
    <w:rsid w:val="00211863"/>
    <w:rsid w:val="0021266C"/>
    <w:rsid w:val="00231119"/>
    <w:rsid w:val="0023497C"/>
    <w:rsid w:val="00241A37"/>
    <w:rsid w:val="002421FA"/>
    <w:rsid w:val="0024377B"/>
    <w:rsid w:val="00251EFA"/>
    <w:rsid w:val="0025395D"/>
    <w:rsid w:val="00260B4C"/>
    <w:rsid w:val="00262CBF"/>
    <w:rsid w:val="002858DC"/>
    <w:rsid w:val="00295822"/>
    <w:rsid w:val="002A0CB2"/>
    <w:rsid w:val="002B2C05"/>
    <w:rsid w:val="002D3098"/>
    <w:rsid w:val="002F2A10"/>
    <w:rsid w:val="002F4AE5"/>
    <w:rsid w:val="00313156"/>
    <w:rsid w:val="003169AB"/>
    <w:rsid w:val="00322B2C"/>
    <w:rsid w:val="003230C9"/>
    <w:rsid w:val="0033396D"/>
    <w:rsid w:val="003754C4"/>
    <w:rsid w:val="00380D75"/>
    <w:rsid w:val="00383AC8"/>
    <w:rsid w:val="003961E7"/>
    <w:rsid w:val="003B0BAE"/>
    <w:rsid w:val="003B21A2"/>
    <w:rsid w:val="003C279B"/>
    <w:rsid w:val="003C45DD"/>
    <w:rsid w:val="003D23FB"/>
    <w:rsid w:val="003D645F"/>
    <w:rsid w:val="003E3538"/>
    <w:rsid w:val="003E4804"/>
    <w:rsid w:val="003F7982"/>
    <w:rsid w:val="004104C0"/>
    <w:rsid w:val="00436907"/>
    <w:rsid w:val="004645F1"/>
    <w:rsid w:val="00495838"/>
    <w:rsid w:val="004B64CF"/>
    <w:rsid w:val="004B6DC6"/>
    <w:rsid w:val="004D07FF"/>
    <w:rsid w:val="004E6FEF"/>
    <w:rsid w:val="004F26F4"/>
    <w:rsid w:val="0052352A"/>
    <w:rsid w:val="00524511"/>
    <w:rsid w:val="00543A88"/>
    <w:rsid w:val="00543E94"/>
    <w:rsid w:val="00551B6A"/>
    <w:rsid w:val="005707D1"/>
    <w:rsid w:val="005921E0"/>
    <w:rsid w:val="005A315B"/>
    <w:rsid w:val="005A332B"/>
    <w:rsid w:val="005B0117"/>
    <w:rsid w:val="005B5B46"/>
    <w:rsid w:val="005C0C8B"/>
    <w:rsid w:val="005C198A"/>
    <w:rsid w:val="005C2681"/>
    <w:rsid w:val="005D0730"/>
    <w:rsid w:val="005D0AF6"/>
    <w:rsid w:val="005D6CBA"/>
    <w:rsid w:val="005E4361"/>
    <w:rsid w:val="005E7680"/>
    <w:rsid w:val="00603CFB"/>
    <w:rsid w:val="00604588"/>
    <w:rsid w:val="00605586"/>
    <w:rsid w:val="006130F9"/>
    <w:rsid w:val="0062174B"/>
    <w:rsid w:val="00630E16"/>
    <w:rsid w:val="0063259F"/>
    <w:rsid w:val="006643BA"/>
    <w:rsid w:val="00665CD0"/>
    <w:rsid w:val="006935BD"/>
    <w:rsid w:val="006950E0"/>
    <w:rsid w:val="006A2553"/>
    <w:rsid w:val="006B00CF"/>
    <w:rsid w:val="006C1D8D"/>
    <w:rsid w:val="006C22A5"/>
    <w:rsid w:val="006C61C8"/>
    <w:rsid w:val="006C757B"/>
    <w:rsid w:val="006E1D1E"/>
    <w:rsid w:val="006E442F"/>
    <w:rsid w:val="006F013F"/>
    <w:rsid w:val="006F04FD"/>
    <w:rsid w:val="006F1A67"/>
    <w:rsid w:val="006F5EA5"/>
    <w:rsid w:val="007130F4"/>
    <w:rsid w:val="00724A90"/>
    <w:rsid w:val="00737F40"/>
    <w:rsid w:val="007406E4"/>
    <w:rsid w:val="00753B8F"/>
    <w:rsid w:val="00782A5B"/>
    <w:rsid w:val="007911D6"/>
    <w:rsid w:val="007B101A"/>
    <w:rsid w:val="007E160E"/>
    <w:rsid w:val="007E70F5"/>
    <w:rsid w:val="007F4486"/>
    <w:rsid w:val="008020FB"/>
    <w:rsid w:val="00817EE4"/>
    <w:rsid w:val="00824001"/>
    <w:rsid w:val="0085473E"/>
    <w:rsid w:val="00862D19"/>
    <w:rsid w:val="00862D3E"/>
    <w:rsid w:val="00872D9A"/>
    <w:rsid w:val="00875A05"/>
    <w:rsid w:val="00897242"/>
    <w:rsid w:val="008A06F2"/>
    <w:rsid w:val="008B2F74"/>
    <w:rsid w:val="008C3420"/>
    <w:rsid w:val="008E78B2"/>
    <w:rsid w:val="008F5B67"/>
    <w:rsid w:val="00925AE7"/>
    <w:rsid w:val="009350E4"/>
    <w:rsid w:val="00951474"/>
    <w:rsid w:val="0095296A"/>
    <w:rsid w:val="00964EAA"/>
    <w:rsid w:val="00970C2A"/>
    <w:rsid w:val="00971103"/>
    <w:rsid w:val="00973E8F"/>
    <w:rsid w:val="00976D54"/>
    <w:rsid w:val="009A4831"/>
    <w:rsid w:val="009A5671"/>
    <w:rsid w:val="009C0500"/>
    <w:rsid w:val="009C4938"/>
    <w:rsid w:val="009E4CF5"/>
    <w:rsid w:val="009E7398"/>
    <w:rsid w:val="009F11BB"/>
    <w:rsid w:val="00A01E55"/>
    <w:rsid w:val="00A110DB"/>
    <w:rsid w:val="00A27A9F"/>
    <w:rsid w:val="00A553BD"/>
    <w:rsid w:val="00A57862"/>
    <w:rsid w:val="00A627D0"/>
    <w:rsid w:val="00A72E50"/>
    <w:rsid w:val="00A75BB5"/>
    <w:rsid w:val="00A80FCC"/>
    <w:rsid w:val="00A8290C"/>
    <w:rsid w:val="00A92685"/>
    <w:rsid w:val="00A928C8"/>
    <w:rsid w:val="00A94E69"/>
    <w:rsid w:val="00A953F8"/>
    <w:rsid w:val="00AA6050"/>
    <w:rsid w:val="00AB5215"/>
    <w:rsid w:val="00AC4022"/>
    <w:rsid w:val="00AD4E4F"/>
    <w:rsid w:val="00AD706F"/>
    <w:rsid w:val="00AD7C4E"/>
    <w:rsid w:val="00AF1D6B"/>
    <w:rsid w:val="00AF7112"/>
    <w:rsid w:val="00B1750A"/>
    <w:rsid w:val="00B3458D"/>
    <w:rsid w:val="00B353DB"/>
    <w:rsid w:val="00B43E25"/>
    <w:rsid w:val="00B5187F"/>
    <w:rsid w:val="00B728F3"/>
    <w:rsid w:val="00B82B2C"/>
    <w:rsid w:val="00B87DCE"/>
    <w:rsid w:val="00BB10DF"/>
    <w:rsid w:val="00BB4970"/>
    <w:rsid w:val="00BB793B"/>
    <w:rsid w:val="00BC464F"/>
    <w:rsid w:val="00BD063D"/>
    <w:rsid w:val="00BE22CB"/>
    <w:rsid w:val="00BF2BE9"/>
    <w:rsid w:val="00BF6392"/>
    <w:rsid w:val="00BF79BB"/>
    <w:rsid w:val="00C00045"/>
    <w:rsid w:val="00C13240"/>
    <w:rsid w:val="00C175A6"/>
    <w:rsid w:val="00C239A3"/>
    <w:rsid w:val="00C30DBB"/>
    <w:rsid w:val="00C40B03"/>
    <w:rsid w:val="00C42AAC"/>
    <w:rsid w:val="00C45BB2"/>
    <w:rsid w:val="00C50144"/>
    <w:rsid w:val="00C544F3"/>
    <w:rsid w:val="00C571BF"/>
    <w:rsid w:val="00C623B2"/>
    <w:rsid w:val="00C62805"/>
    <w:rsid w:val="00C65DF0"/>
    <w:rsid w:val="00C8721A"/>
    <w:rsid w:val="00C97E93"/>
    <w:rsid w:val="00CA22E6"/>
    <w:rsid w:val="00CB0EA3"/>
    <w:rsid w:val="00CC3BFE"/>
    <w:rsid w:val="00D03385"/>
    <w:rsid w:val="00D06D31"/>
    <w:rsid w:val="00D1404C"/>
    <w:rsid w:val="00D21BC4"/>
    <w:rsid w:val="00D260AD"/>
    <w:rsid w:val="00D4534D"/>
    <w:rsid w:val="00D468E6"/>
    <w:rsid w:val="00D5464E"/>
    <w:rsid w:val="00D71487"/>
    <w:rsid w:val="00D86EFC"/>
    <w:rsid w:val="00D955DA"/>
    <w:rsid w:val="00DA717B"/>
    <w:rsid w:val="00DB61C4"/>
    <w:rsid w:val="00DC18D4"/>
    <w:rsid w:val="00DC52FE"/>
    <w:rsid w:val="00DD19F2"/>
    <w:rsid w:val="00DD4F21"/>
    <w:rsid w:val="00E13873"/>
    <w:rsid w:val="00E156DC"/>
    <w:rsid w:val="00E21D02"/>
    <w:rsid w:val="00E23E0D"/>
    <w:rsid w:val="00E25592"/>
    <w:rsid w:val="00E26DFA"/>
    <w:rsid w:val="00E30330"/>
    <w:rsid w:val="00E30B8B"/>
    <w:rsid w:val="00E60D88"/>
    <w:rsid w:val="00E7497B"/>
    <w:rsid w:val="00EA3926"/>
    <w:rsid w:val="00EA643B"/>
    <w:rsid w:val="00EB60B1"/>
    <w:rsid w:val="00ED2C27"/>
    <w:rsid w:val="00EF381E"/>
    <w:rsid w:val="00F076EA"/>
    <w:rsid w:val="00F27CA6"/>
    <w:rsid w:val="00F325E0"/>
    <w:rsid w:val="00F3362F"/>
    <w:rsid w:val="00F4028A"/>
    <w:rsid w:val="00F42CF5"/>
    <w:rsid w:val="00F52015"/>
    <w:rsid w:val="00F700F0"/>
    <w:rsid w:val="00F70B64"/>
    <w:rsid w:val="00F821D9"/>
    <w:rsid w:val="00F946C4"/>
    <w:rsid w:val="00F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0294E1"/>
  <w15:chartTrackingRefBased/>
  <w15:docId w15:val="{8B2CED19-999E-4FAC-A916-D46734E8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DD4F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58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95822"/>
    <w:rPr>
      <w:sz w:val="24"/>
      <w:szCs w:val="24"/>
    </w:rPr>
  </w:style>
  <w:style w:type="paragraph" w:styleId="Rodap">
    <w:name w:val="footer"/>
    <w:basedOn w:val="Normal"/>
    <w:link w:val="RodapChar"/>
    <w:rsid w:val="002958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95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POSSE – 30ª DIRETORIA</vt:lpstr>
    </vt:vector>
  </TitlesOfParts>
  <Company>Home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POSSE – 30ª DIRETORIA</dc:title>
  <dc:subject/>
  <dc:creator>Cliente</dc:creator>
  <cp:keywords/>
  <cp:lastModifiedBy>CIMERP</cp:lastModifiedBy>
  <cp:revision>4</cp:revision>
  <cp:lastPrinted>2025-03-26T13:04:00Z</cp:lastPrinted>
  <dcterms:created xsi:type="dcterms:W3CDTF">2025-03-26T12:26:00Z</dcterms:created>
  <dcterms:modified xsi:type="dcterms:W3CDTF">2025-03-26T13:07:00Z</dcterms:modified>
</cp:coreProperties>
</file>